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4B6DF0">
        <w:rPr>
          <w:b w:val="0"/>
          <w:color w:val="000099"/>
          <w:sz w:val="24"/>
        </w:rPr>
        <w:t>2901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9B3E59">
        <w:rPr>
          <w:b w:val="0"/>
          <w:color w:val="000099"/>
          <w:sz w:val="24"/>
        </w:rPr>
        <w:t>4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4B6DF0">
        <w:rPr>
          <w:color w:val="000099"/>
        </w:rPr>
        <w:t>8</w:t>
      </w:r>
      <w:r w:rsidRPr="004F10DE">
        <w:rPr>
          <w:color w:val="000099"/>
        </w:rPr>
        <w:t>-01-202</w:t>
      </w:r>
      <w:r w:rsidR="009B3E59">
        <w:rPr>
          <w:color w:val="000099"/>
        </w:rPr>
        <w:t>4</w:t>
      </w:r>
      <w:r w:rsidRPr="004F10DE">
        <w:rPr>
          <w:color w:val="000099"/>
        </w:rPr>
        <w:t>-0</w:t>
      </w:r>
      <w:r w:rsidR="004B6DF0">
        <w:rPr>
          <w:color w:val="000099"/>
        </w:rPr>
        <w:t>11606</w:t>
      </w:r>
      <w:r w:rsidR="00734ABA">
        <w:rPr>
          <w:color w:val="000099"/>
        </w:rPr>
        <w:t>-</w:t>
      </w:r>
      <w:r w:rsidR="009B3E59">
        <w:rPr>
          <w:color w:val="000099"/>
        </w:rPr>
        <w:t>8</w:t>
      </w:r>
      <w:r w:rsidR="004B6DF0">
        <w:rPr>
          <w:color w:val="000099"/>
        </w:rPr>
        <w:t>1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01 ноябр</w:t>
      </w:r>
      <w:r w:rsidR="009B3E59">
        <w:rPr>
          <w:color w:val="000099"/>
          <w:sz w:val="28"/>
          <w:szCs w:val="28"/>
        </w:rPr>
        <w:t>я 2024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Зильбербранд Богдана Владимировича, </w:t>
      </w:r>
      <w:r w:rsidR="006A6029">
        <w:rPr>
          <w:color w:val="000099"/>
          <w:sz w:val="27"/>
          <w:szCs w:val="27"/>
          <w:lang w:val="en-US"/>
        </w:rPr>
        <w:t>&lt;&lt;</w:t>
      </w:r>
      <w:r w:rsidR="006A6029">
        <w:rPr>
          <w:color w:val="000099"/>
          <w:sz w:val="27"/>
          <w:szCs w:val="27"/>
        </w:rPr>
        <w:t>***</w:t>
      </w:r>
      <w:r w:rsidR="006A6029">
        <w:rPr>
          <w:color w:val="000099"/>
          <w:sz w:val="27"/>
          <w:szCs w:val="27"/>
          <w:lang w:val="en-US"/>
        </w:rPr>
        <w:t>&gt;&gt;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29.10.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14 час. 00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>ул. Маяковского д. 17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Зильбербранд Б.В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24.05.2024 г.</w:t>
      </w:r>
      <w:r w:rsidRPr="008D1CF2">
        <w:rPr>
          <w:color w:val="000099"/>
          <w:sz w:val="28"/>
          <w:szCs w:val="28"/>
        </w:rPr>
        <w:t>, имеет ограничение в виде запрета пребывания вне жилого помещения являющегося его местом жительства в период с 2</w:t>
      </w:r>
      <w:r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sz w:val="28"/>
          <w:szCs w:val="28"/>
        </w:rPr>
        <w:t xml:space="preserve"> 07.10.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22 час. 28</w:t>
      </w:r>
      <w:r w:rsidRPr="008D1CF2">
        <w:rPr>
          <w:color w:val="000099"/>
          <w:sz w:val="28"/>
          <w:szCs w:val="28"/>
        </w:rPr>
        <w:t xml:space="preserve"> мин.</w:t>
      </w:r>
      <w:r w:rsidRPr="008D1CF2">
        <w:rPr>
          <w:sz w:val="28"/>
          <w:szCs w:val="28"/>
        </w:rPr>
        <w:t xml:space="preserve">, а именно в </w:t>
      </w:r>
      <w:r>
        <w:rPr>
          <w:sz w:val="28"/>
          <w:szCs w:val="28"/>
        </w:rPr>
        <w:t xml:space="preserve">кв. </w:t>
      </w:r>
      <w:r w:rsidRPr="006A6029" w:rsidR="006A6029">
        <w:rPr>
          <w:color w:val="000099"/>
          <w:sz w:val="27"/>
          <w:szCs w:val="27"/>
        </w:rPr>
        <w:t>&lt;&lt;</w:t>
      </w:r>
      <w:r w:rsidR="006A6029">
        <w:rPr>
          <w:color w:val="000099"/>
          <w:sz w:val="27"/>
          <w:szCs w:val="27"/>
        </w:rPr>
        <w:t>***</w:t>
      </w:r>
      <w:r w:rsidRPr="006A6029" w:rsidR="006A6029">
        <w:rPr>
          <w:color w:val="000099"/>
          <w:sz w:val="27"/>
          <w:szCs w:val="27"/>
        </w:rPr>
        <w:t>&gt;&gt;</w:t>
      </w:r>
      <w:r w:rsidRPr="008D1CF2">
        <w:rPr>
          <w:sz w:val="28"/>
          <w:szCs w:val="28"/>
        </w:rPr>
        <w:t>г. Сургута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29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10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4B6DF0" w:rsidRPr="008D1CF2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09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Зильбербранд Б.В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10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Зильбербранд Богдана Владимировича</w:t>
      </w:r>
      <w:r w:rsidRPr="008D1CF2">
        <w:rPr>
          <w:sz w:val="28"/>
          <w:szCs w:val="28"/>
        </w:rPr>
        <w:t xml:space="preserve"> 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</w:t>
      </w:r>
      <w:r w:rsidRPr="008D1CF2">
        <w:rPr>
          <w:rFonts w:eastAsia="Calibri"/>
          <w:sz w:val="28"/>
          <w:szCs w:val="28"/>
        </w:rPr>
        <w:t>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Зильбербранд Богдана Владимировича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C0E96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B6DF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1 </w:t>
      </w:r>
      <w:r w:rsidR="004B6DF0">
        <w:rPr>
          <w:rFonts w:ascii="Times New Roman CYR" w:hAnsi="Times New Roman CYR" w:cs="Times New Roman CYR"/>
          <w:color w:val="000099"/>
          <w:sz w:val="28"/>
          <w:szCs w:val="28"/>
        </w:rPr>
        <w:t>ноябр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>
      <w:pPr>
        <w:jc w:val="both"/>
      </w:pPr>
    </w:p>
    <w:p w:rsidR="006A6029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029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3B1C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029"/>
    <w:rsid w:val="006A6BA7"/>
    <w:rsid w:val="006B7506"/>
    <w:rsid w:val="006C0E9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1626A-1B6C-4950-A5F4-9EF13DD3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